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2E1" w:rsidRPr="003037FB" w:rsidRDefault="00F822E1" w:rsidP="00F822E1">
      <w:pPr>
        <w:pStyle w:val="ListParagraph"/>
        <w:ind w:left="2844" w:firstLine="696"/>
        <w:rPr>
          <w:rFonts w:ascii="Times New Roman" w:hAnsi="Times New Roman" w:cs="Times New Roman"/>
          <w:b/>
          <w:sz w:val="40"/>
          <w:szCs w:val="40"/>
          <w:u w:val="single"/>
          <w:lang w:val="sr-Cyrl-CS"/>
        </w:rPr>
      </w:pPr>
      <w:r w:rsidRPr="003037FB">
        <w:rPr>
          <w:rFonts w:ascii="Times New Roman" w:hAnsi="Times New Roman" w:cs="Times New Roman"/>
          <w:b/>
          <w:sz w:val="40"/>
          <w:szCs w:val="40"/>
          <w:u w:val="single"/>
          <w:lang w:val="sr-Cyrl-CS"/>
        </w:rPr>
        <w:t>Изглед учионица</w:t>
      </w:r>
    </w:p>
    <w:p w:rsidR="00F822E1" w:rsidRPr="009B1025" w:rsidRDefault="00F822E1" w:rsidP="00F822E1">
      <w:pPr>
        <w:pStyle w:val="ListParagraph"/>
        <w:numPr>
          <w:ilvl w:val="0"/>
          <w:numId w:val="2"/>
        </w:numPr>
        <w:rPr>
          <w:rFonts w:ascii="Times New Roman" w:hAnsi="Times New Roman" w:cs="Times New Roman"/>
          <w:b/>
          <w:sz w:val="32"/>
          <w:szCs w:val="32"/>
          <w:lang w:val="sr-Cyrl-CS"/>
        </w:rPr>
      </w:pPr>
      <w:r w:rsidRPr="009B1025">
        <w:rPr>
          <w:rFonts w:ascii="Times New Roman" w:hAnsi="Times New Roman" w:cs="Times New Roman"/>
          <w:b/>
          <w:sz w:val="32"/>
          <w:szCs w:val="32"/>
          <w:lang w:val="sr-Cyrl-CS"/>
        </w:rPr>
        <w:t>Школске зграде су имале од једне до три учионице.</w:t>
      </w:r>
    </w:p>
    <w:p w:rsidR="00F822E1" w:rsidRPr="009B1025" w:rsidRDefault="00F822E1" w:rsidP="00F822E1">
      <w:pPr>
        <w:pStyle w:val="ListParagraph"/>
        <w:numPr>
          <w:ilvl w:val="0"/>
          <w:numId w:val="2"/>
        </w:numPr>
        <w:rPr>
          <w:rFonts w:ascii="Times New Roman" w:hAnsi="Times New Roman" w:cs="Times New Roman"/>
          <w:b/>
          <w:sz w:val="32"/>
          <w:szCs w:val="32"/>
          <w:lang w:val="sr-Cyrl-CS"/>
        </w:rPr>
      </w:pPr>
      <w:r w:rsidRPr="009B1025">
        <w:rPr>
          <w:rFonts w:ascii="Times New Roman" w:hAnsi="Times New Roman" w:cs="Times New Roman"/>
          <w:b/>
          <w:sz w:val="32"/>
          <w:szCs w:val="32"/>
          <w:lang w:val="sr-Cyrl-CS"/>
        </w:rPr>
        <w:t xml:space="preserve">Док се у сеоским школама и даље седело на троношцу или на поду, у градским школама учионице су имале </w:t>
      </w:r>
      <w:r w:rsidRPr="009B1025">
        <w:rPr>
          <w:rFonts w:ascii="Times New Roman" w:hAnsi="Times New Roman" w:cs="Times New Roman"/>
          <w:b/>
          <w:sz w:val="32"/>
          <w:szCs w:val="32"/>
          <w:u w:val="single"/>
          <w:lang w:val="sr-Cyrl-CS"/>
        </w:rPr>
        <w:t>скамије</w:t>
      </w:r>
      <w:r w:rsidRPr="009B1025">
        <w:rPr>
          <w:rFonts w:ascii="Times New Roman" w:hAnsi="Times New Roman" w:cs="Times New Roman"/>
          <w:b/>
          <w:sz w:val="32"/>
          <w:szCs w:val="32"/>
          <w:lang w:val="sr-Cyrl-CS"/>
        </w:rPr>
        <w:t xml:space="preserve"> - прве  ђачке клупе. На почетку су биле дугачке, за 10 до 12 ученика.Део за писање је спојен са делом за седење.Временом су их прилагођавали ученицима, па нису биле ни високе нити ниске,имале су рупу за мастило, као и полицу испод дела за писање,на коју су се стављале торбе и књиге.</w:t>
      </w:r>
    </w:p>
    <w:p w:rsidR="00F822E1" w:rsidRPr="009B1025" w:rsidRDefault="00F822E1" w:rsidP="00F822E1">
      <w:pPr>
        <w:pStyle w:val="ListParagraph"/>
        <w:numPr>
          <w:ilvl w:val="0"/>
          <w:numId w:val="2"/>
        </w:numPr>
        <w:rPr>
          <w:rFonts w:ascii="Times New Roman" w:hAnsi="Times New Roman" w:cs="Times New Roman"/>
          <w:b/>
          <w:sz w:val="32"/>
          <w:szCs w:val="32"/>
          <w:lang w:val="sr-Cyrl-CS"/>
        </w:rPr>
      </w:pPr>
      <w:r w:rsidRPr="009B1025">
        <w:rPr>
          <w:rFonts w:ascii="Times New Roman" w:hAnsi="Times New Roman" w:cs="Times New Roman"/>
          <w:b/>
          <w:sz w:val="32"/>
          <w:szCs w:val="32"/>
          <w:lang w:val="sr-Cyrl-CS"/>
        </w:rPr>
        <w:t>Учионице су биле правоугаоног облика и у њима се још налазило:</w:t>
      </w:r>
    </w:p>
    <w:p w:rsidR="00F822E1" w:rsidRPr="009B1025" w:rsidRDefault="00F822E1" w:rsidP="00F822E1">
      <w:pPr>
        <w:ind w:firstLine="708"/>
        <w:rPr>
          <w:rFonts w:ascii="Times New Roman" w:hAnsi="Times New Roman" w:cs="Times New Roman"/>
          <w:b/>
          <w:sz w:val="32"/>
          <w:szCs w:val="32"/>
          <w:lang w:val="sr-Cyrl-CS"/>
        </w:rPr>
      </w:pPr>
      <w:r w:rsidRPr="009B1025">
        <w:rPr>
          <w:rFonts w:ascii="Times New Roman" w:hAnsi="Times New Roman" w:cs="Times New Roman"/>
          <w:b/>
          <w:sz w:val="32"/>
          <w:szCs w:val="32"/>
          <w:lang w:val="sr-Cyrl-CS"/>
        </w:rPr>
        <w:t>- катедра и столица за учитеља,на издигнутом постољу.</w:t>
      </w:r>
    </w:p>
    <w:p w:rsidR="00F822E1" w:rsidRPr="009B1025" w:rsidRDefault="00F822E1" w:rsidP="00F822E1">
      <w:pPr>
        <w:ind w:left="708"/>
        <w:rPr>
          <w:rFonts w:ascii="Times New Roman" w:hAnsi="Times New Roman" w:cs="Times New Roman"/>
          <w:b/>
          <w:sz w:val="32"/>
          <w:szCs w:val="32"/>
          <w:lang w:val="sr-Cyrl-CS"/>
        </w:rPr>
      </w:pPr>
      <w:r w:rsidRPr="009B1025">
        <w:rPr>
          <w:rFonts w:ascii="Times New Roman" w:hAnsi="Times New Roman" w:cs="Times New Roman"/>
          <w:b/>
          <w:sz w:val="32"/>
          <w:szCs w:val="32"/>
          <w:lang w:val="sr-Cyrl-CS"/>
        </w:rPr>
        <w:t>-две табле за писање, једна за рачун (математику), а друга са линијама за писање,креда и сунђер.Прве табле су биле на ногарама, а касније постају зидне.</w:t>
      </w:r>
    </w:p>
    <w:p w:rsidR="00F822E1" w:rsidRPr="009B1025" w:rsidRDefault="00F822E1" w:rsidP="00F822E1">
      <w:pPr>
        <w:ind w:firstLine="708"/>
        <w:rPr>
          <w:rFonts w:ascii="Times New Roman" w:hAnsi="Times New Roman" w:cs="Times New Roman"/>
          <w:b/>
          <w:sz w:val="32"/>
          <w:szCs w:val="32"/>
          <w:lang w:val="sr-Cyrl-CS"/>
        </w:rPr>
      </w:pPr>
      <w:r w:rsidRPr="009B1025">
        <w:rPr>
          <w:rFonts w:ascii="Times New Roman" w:hAnsi="Times New Roman" w:cs="Times New Roman"/>
          <w:b/>
          <w:sz w:val="32"/>
          <w:szCs w:val="32"/>
          <w:lang w:val="sr-Cyrl-CS"/>
        </w:rPr>
        <w:t>-црне таблице за Краснописаније ( Лепо писање)</w:t>
      </w:r>
    </w:p>
    <w:p w:rsidR="00F822E1" w:rsidRPr="009B1025" w:rsidRDefault="00F822E1" w:rsidP="00F822E1">
      <w:pPr>
        <w:ind w:firstLine="708"/>
        <w:rPr>
          <w:rFonts w:ascii="Times New Roman" w:hAnsi="Times New Roman" w:cs="Times New Roman"/>
          <w:b/>
          <w:sz w:val="32"/>
          <w:szCs w:val="32"/>
          <w:lang w:val="sr-Cyrl-CS"/>
        </w:rPr>
      </w:pPr>
      <w:r w:rsidRPr="009B1025">
        <w:rPr>
          <w:rFonts w:ascii="Times New Roman" w:hAnsi="Times New Roman" w:cs="Times New Roman"/>
          <w:b/>
          <w:sz w:val="32"/>
          <w:szCs w:val="32"/>
          <w:lang w:val="sr-Cyrl-CS"/>
        </w:rPr>
        <w:t>- глобус</w:t>
      </w:r>
    </w:p>
    <w:p w:rsidR="00F822E1" w:rsidRPr="009B1025" w:rsidRDefault="00F822E1" w:rsidP="00F822E1">
      <w:pPr>
        <w:ind w:firstLine="708"/>
        <w:rPr>
          <w:rFonts w:ascii="Times New Roman" w:hAnsi="Times New Roman" w:cs="Times New Roman"/>
          <w:b/>
          <w:sz w:val="32"/>
          <w:szCs w:val="32"/>
          <w:lang w:val="sr-Cyrl-CS"/>
        </w:rPr>
      </w:pPr>
      <w:r w:rsidRPr="009B1025">
        <w:rPr>
          <w:rFonts w:ascii="Times New Roman" w:hAnsi="Times New Roman" w:cs="Times New Roman"/>
          <w:b/>
          <w:sz w:val="32"/>
          <w:szCs w:val="32"/>
          <w:lang w:val="sr-Cyrl-CS"/>
        </w:rPr>
        <w:t>-орман за школске ствари</w:t>
      </w:r>
    </w:p>
    <w:p w:rsidR="00F822E1" w:rsidRPr="009B1025" w:rsidRDefault="00F822E1" w:rsidP="00F822E1">
      <w:pPr>
        <w:ind w:firstLine="708"/>
        <w:rPr>
          <w:rFonts w:ascii="Times New Roman" w:hAnsi="Times New Roman" w:cs="Times New Roman"/>
          <w:b/>
          <w:sz w:val="32"/>
          <w:szCs w:val="32"/>
          <w:lang w:val="sr-Cyrl-CS"/>
        </w:rPr>
      </w:pPr>
      <w:r w:rsidRPr="009B1025">
        <w:rPr>
          <w:rFonts w:ascii="Times New Roman" w:hAnsi="Times New Roman" w:cs="Times New Roman"/>
          <w:b/>
          <w:sz w:val="32"/>
          <w:szCs w:val="32"/>
          <w:lang w:val="sr-Cyrl-CS"/>
        </w:rPr>
        <w:t>-икона Светог Саве.</w:t>
      </w:r>
    </w:p>
    <w:p w:rsidR="009B1025" w:rsidRDefault="009B1025" w:rsidP="00F822E1">
      <w:pPr>
        <w:rPr>
          <w:rFonts w:ascii="Times New Roman" w:hAnsi="Times New Roman" w:cs="Times New Roman"/>
          <w:b/>
          <w:sz w:val="28"/>
          <w:szCs w:val="28"/>
          <w:u w:val="single"/>
        </w:rPr>
      </w:pPr>
    </w:p>
    <w:p w:rsidR="009B1025" w:rsidRDefault="009B1025" w:rsidP="00F822E1">
      <w:pPr>
        <w:rPr>
          <w:rFonts w:ascii="Times New Roman" w:hAnsi="Times New Roman" w:cs="Times New Roman"/>
          <w:b/>
          <w:sz w:val="28"/>
          <w:szCs w:val="28"/>
          <w:u w:val="single"/>
        </w:rPr>
      </w:pPr>
    </w:p>
    <w:p w:rsidR="009B1025" w:rsidRDefault="009B1025" w:rsidP="00F822E1">
      <w:pPr>
        <w:rPr>
          <w:rFonts w:ascii="Times New Roman" w:hAnsi="Times New Roman" w:cs="Times New Roman"/>
          <w:b/>
          <w:sz w:val="28"/>
          <w:szCs w:val="28"/>
          <w:u w:val="single"/>
        </w:rPr>
      </w:pPr>
    </w:p>
    <w:p w:rsidR="009B1025" w:rsidRDefault="009B1025" w:rsidP="00F822E1">
      <w:pPr>
        <w:rPr>
          <w:rFonts w:ascii="Times New Roman" w:hAnsi="Times New Roman" w:cs="Times New Roman"/>
          <w:b/>
          <w:sz w:val="28"/>
          <w:szCs w:val="28"/>
          <w:u w:val="single"/>
        </w:rPr>
      </w:pPr>
    </w:p>
    <w:p w:rsidR="00F822E1" w:rsidRPr="00F822E1" w:rsidRDefault="00F822E1" w:rsidP="00F822E1">
      <w:pPr>
        <w:rPr>
          <w:rFonts w:ascii="Times New Roman" w:hAnsi="Times New Roman" w:cs="Times New Roman"/>
          <w:b/>
          <w:sz w:val="28"/>
          <w:szCs w:val="28"/>
          <w:u w:val="single"/>
          <w:lang w:val="sr-Cyrl-CS"/>
        </w:rPr>
      </w:pPr>
      <w:r w:rsidRPr="00F822E1">
        <w:rPr>
          <w:rFonts w:ascii="Times New Roman" w:hAnsi="Times New Roman" w:cs="Times New Roman"/>
          <w:b/>
          <w:sz w:val="28"/>
          <w:szCs w:val="28"/>
          <w:u w:val="single"/>
          <w:lang w:val="sr-Cyrl-CS"/>
        </w:rPr>
        <w:t>Заједно одговорите на следећа питања и одговоре запишите у свеске:</w:t>
      </w:r>
    </w:p>
    <w:p w:rsidR="00F822E1" w:rsidRPr="00F822E1" w:rsidRDefault="00F822E1" w:rsidP="00F822E1">
      <w:pPr>
        <w:rPr>
          <w:rFonts w:ascii="Times New Roman" w:hAnsi="Times New Roman" w:cs="Times New Roman"/>
          <w:b/>
          <w:sz w:val="28"/>
          <w:szCs w:val="28"/>
          <w:lang w:val="sr-Cyrl-CS"/>
        </w:rPr>
      </w:pPr>
      <w:r w:rsidRPr="00F822E1">
        <w:rPr>
          <w:rFonts w:ascii="Times New Roman" w:hAnsi="Times New Roman" w:cs="Times New Roman"/>
          <w:b/>
          <w:sz w:val="28"/>
          <w:szCs w:val="28"/>
          <w:lang w:val="sr-Cyrl-CS"/>
        </w:rPr>
        <w:t>1.Шта је све чинило учионицу некада?</w:t>
      </w:r>
    </w:p>
    <w:p w:rsidR="000F64AA" w:rsidRPr="00F822E1" w:rsidRDefault="00F822E1">
      <w:pPr>
        <w:rPr>
          <w:sz w:val="28"/>
          <w:szCs w:val="28"/>
        </w:rPr>
      </w:pPr>
      <w:r w:rsidRPr="00F822E1">
        <w:rPr>
          <w:rFonts w:ascii="Times New Roman" w:hAnsi="Times New Roman" w:cs="Times New Roman"/>
          <w:b/>
          <w:sz w:val="28"/>
          <w:szCs w:val="28"/>
          <w:lang w:val="sr-Cyrl-CS"/>
        </w:rPr>
        <w:t>2.Како изгледају учионице данас?</w:t>
      </w:r>
    </w:p>
    <w:sectPr w:rsidR="000F64AA" w:rsidRPr="00F822E1" w:rsidSect="009B102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46B1" w:rsidRDefault="00B846B1" w:rsidP="00F822E1">
      <w:pPr>
        <w:spacing w:after="0" w:line="240" w:lineRule="auto"/>
      </w:pPr>
      <w:r>
        <w:separator/>
      </w:r>
    </w:p>
  </w:endnote>
  <w:endnote w:type="continuationSeparator" w:id="1">
    <w:p w:rsidR="00B846B1" w:rsidRDefault="00B846B1" w:rsidP="00F822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4E3" w:rsidRDefault="004164E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4E3" w:rsidRDefault="004164E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4E3" w:rsidRDefault="004164E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46B1" w:rsidRDefault="00B846B1" w:rsidP="00F822E1">
      <w:pPr>
        <w:spacing w:after="0" w:line="240" w:lineRule="auto"/>
      </w:pPr>
      <w:r>
        <w:separator/>
      </w:r>
    </w:p>
  </w:footnote>
  <w:footnote w:type="continuationSeparator" w:id="1">
    <w:p w:rsidR="00B846B1" w:rsidRDefault="00B846B1" w:rsidP="00F822E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4E3" w:rsidRDefault="004164E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22E1" w:rsidRPr="00F822E1" w:rsidRDefault="004164E3">
    <w:pPr>
      <w:pStyle w:val="Header"/>
      <w:rPr>
        <w:lang w:val="sr-Cyrl-CS"/>
      </w:rPr>
    </w:pPr>
    <w:r>
      <w:rPr>
        <w:lang w:val="sr-Cyrl-CS"/>
      </w:rPr>
      <w:t>Прв</w:t>
    </w:r>
    <w:r w:rsidR="00F822E1">
      <w:rPr>
        <w:lang w:val="sr-Cyrl-CS"/>
      </w:rPr>
      <w:t>а група</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64E3" w:rsidRDefault="004164E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9667C"/>
    <w:multiLevelType w:val="hybridMultilevel"/>
    <w:tmpl w:val="B344AEB2"/>
    <w:lvl w:ilvl="0" w:tplc="0C1A0001">
      <w:start w:val="1"/>
      <w:numFmt w:val="bullet"/>
      <w:lvlText w:val=""/>
      <w:lvlJc w:val="left"/>
      <w:pPr>
        <w:ind w:left="720" w:hanging="360"/>
      </w:pPr>
      <w:rPr>
        <w:rFonts w:ascii="Symbol" w:hAnsi="Symbol" w:hint="default"/>
      </w:rPr>
    </w:lvl>
    <w:lvl w:ilvl="1" w:tplc="0C1A0003" w:tentative="1">
      <w:start w:val="1"/>
      <w:numFmt w:val="bullet"/>
      <w:lvlText w:val="o"/>
      <w:lvlJc w:val="left"/>
      <w:pPr>
        <w:ind w:left="1440" w:hanging="360"/>
      </w:pPr>
      <w:rPr>
        <w:rFonts w:ascii="Courier New" w:hAnsi="Courier New" w:cs="Courier New" w:hint="default"/>
      </w:rPr>
    </w:lvl>
    <w:lvl w:ilvl="2" w:tplc="0C1A0005" w:tentative="1">
      <w:start w:val="1"/>
      <w:numFmt w:val="bullet"/>
      <w:lvlText w:val=""/>
      <w:lvlJc w:val="left"/>
      <w:pPr>
        <w:ind w:left="2160" w:hanging="360"/>
      </w:pPr>
      <w:rPr>
        <w:rFonts w:ascii="Wingdings" w:hAnsi="Wingdings" w:hint="default"/>
      </w:rPr>
    </w:lvl>
    <w:lvl w:ilvl="3" w:tplc="0C1A0001" w:tentative="1">
      <w:start w:val="1"/>
      <w:numFmt w:val="bullet"/>
      <w:lvlText w:val=""/>
      <w:lvlJc w:val="left"/>
      <w:pPr>
        <w:ind w:left="2880" w:hanging="360"/>
      </w:pPr>
      <w:rPr>
        <w:rFonts w:ascii="Symbol" w:hAnsi="Symbol" w:hint="default"/>
      </w:rPr>
    </w:lvl>
    <w:lvl w:ilvl="4" w:tplc="0C1A0003" w:tentative="1">
      <w:start w:val="1"/>
      <w:numFmt w:val="bullet"/>
      <w:lvlText w:val="o"/>
      <w:lvlJc w:val="left"/>
      <w:pPr>
        <w:ind w:left="3600" w:hanging="360"/>
      </w:pPr>
      <w:rPr>
        <w:rFonts w:ascii="Courier New" w:hAnsi="Courier New" w:cs="Courier New" w:hint="default"/>
      </w:rPr>
    </w:lvl>
    <w:lvl w:ilvl="5" w:tplc="0C1A0005" w:tentative="1">
      <w:start w:val="1"/>
      <w:numFmt w:val="bullet"/>
      <w:lvlText w:val=""/>
      <w:lvlJc w:val="left"/>
      <w:pPr>
        <w:ind w:left="4320" w:hanging="360"/>
      </w:pPr>
      <w:rPr>
        <w:rFonts w:ascii="Wingdings" w:hAnsi="Wingdings" w:hint="default"/>
      </w:rPr>
    </w:lvl>
    <w:lvl w:ilvl="6" w:tplc="0C1A0001" w:tentative="1">
      <w:start w:val="1"/>
      <w:numFmt w:val="bullet"/>
      <w:lvlText w:val=""/>
      <w:lvlJc w:val="left"/>
      <w:pPr>
        <w:ind w:left="5040" w:hanging="360"/>
      </w:pPr>
      <w:rPr>
        <w:rFonts w:ascii="Symbol" w:hAnsi="Symbol" w:hint="default"/>
      </w:rPr>
    </w:lvl>
    <w:lvl w:ilvl="7" w:tplc="0C1A0003" w:tentative="1">
      <w:start w:val="1"/>
      <w:numFmt w:val="bullet"/>
      <w:lvlText w:val="o"/>
      <w:lvlJc w:val="left"/>
      <w:pPr>
        <w:ind w:left="5760" w:hanging="360"/>
      </w:pPr>
      <w:rPr>
        <w:rFonts w:ascii="Courier New" w:hAnsi="Courier New" w:cs="Courier New" w:hint="default"/>
      </w:rPr>
    </w:lvl>
    <w:lvl w:ilvl="8" w:tplc="0C1A0005" w:tentative="1">
      <w:start w:val="1"/>
      <w:numFmt w:val="bullet"/>
      <w:lvlText w:val=""/>
      <w:lvlJc w:val="left"/>
      <w:pPr>
        <w:ind w:left="6480" w:hanging="360"/>
      </w:pPr>
      <w:rPr>
        <w:rFonts w:ascii="Wingdings" w:hAnsi="Wingdings" w:hint="default"/>
      </w:rPr>
    </w:lvl>
  </w:abstractNum>
  <w:abstractNum w:abstractNumId="1">
    <w:nsid w:val="0CFF4332"/>
    <w:multiLevelType w:val="hybridMultilevel"/>
    <w:tmpl w:val="4F18C840"/>
    <w:lvl w:ilvl="0" w:tplc="0C1A0001">
      <w:start w:val="1"/>
      <w:numFmt w:val="bullet"/>
      <w:lvlText w:val=""/>
      <w:lvlJc w:val="left"/>
      <w:pPr>
        <w:ind w:left="720" w:hanging="360"/>
      </w:pPr>
      <w:rPr>
        <w:rFonts w:ascii="Symbol" w:hAnsi="Symbol" w:hint="default"/>
      </w:rPr>
    </w:lvl>
    <w:lvl w:ilvl="1" w:tplc="0C1A0003" w:tentative="1">
      <w:start w:val="1"/>
      <w:numFmt w:val="bullet"/>
      <w:lvlText w:val="o"/>
      <w:lvlJc w:val="left"/>
      <w:pPr>
        <w:ind w:left="1440" w:hanging="360"/>
      </w:pPr>
      <w:rPr>
        <w:rFonts w:ascii="Courier New" w:hAnsi="Courier New" w:cs="Courier New" w:hint="default"/>
      </w:rPr>
    </w:lvl>
    <w:lvl w:ilvl="2" w:tplc="0C1A0005" w:tentative="1">
      <w:start w:val="1"/>
      <w:numFmt w:val="bullet"/>
      <w:lvlText w:val=""/>
      <w:lvlJc w:val="left"/>
      <w:pPr>
        <w:ind w:left="2160" w:hanging="360"/>
      </w:pPr>
      <w:rPr>
        <w:rFonts w:ascii="Wingdings" w:hAnsi="Wingdings" w:hint="default"/>
      </w:rPr>
    </w:lvl>
    <w:lvl w:ilvl="3" w:tplc="0C1A0001" w:tentative="1">
      <w:start w:val="1"/>
      <w:numFmt w:val="bullet"/>
      <w:lvlText w:val=""/>
      <w:lvlJc w:val="left"/>
      <w:pPr>
        <w:ind w:left="2880" w:hanging="360"/>
      </w:pPr>
      <w:rPr>
        <w:rFonts w:ascii="Symbol" w:hAnsi="Symbol" w:hint="default"/>
      </w:rPr>
    </w:lvl>
    <w:lvl w:ilvl="4" w:tplc="0C1A0003" w:tentative="1">
      <w:start w:val="1"/>
      <w:numFmt w:val="bullet"/>
      <w:lvlText w:val="o"/>
      <w:lvlJc w:val="left"/>
      <w:pPr>
        <w:ind w:left="3600" w:hanging="360"/>
      </w:pPr>
      <w:rPr>
        <w:rFonts w:ascii="Courier New" w:hAnsi="Courier New" w:cs="Courier New" w:hint="default"/>
      </w:rPr>
    </w:lvl>
    <w:lvl w:ilvl="5" w:tplc="0C1A0005" w:tentative="1">
      <w:start w:val="1"/>
      <w:numFmt w:val="bullet"/>
      <w:lvlText w:val=""/>
      <w:lvlJc w:val="left"/>
      <w:pPr>
        <w:ind w:left="4320" w:hanging="360"/>
      </w:pPr>
      <w:rPr>
        <w:rFonts w:ascii="Wingdings" w:hAnsi="Wingdings" w:hint="default"/>
      </w:rPr>
    </w:lvl>
    <w:lvl w:ilvl="6" w:tplc="0C1A0001" w:tentative="1">
      <w:start w:val="1"/>
      <w:numFmt w:val="bullet"/>
      <w:lvlText w:val=""/>
      <w:lvlJc w:val="left"/>
      <w:pPr>
        <w:ind w:left="5040" w:hanging="360"/>
      </w:pPr>
      <w:rPr>
        <w:rFonts w:ascii="Symbol" w:hAnsi="Symbol" w:hint="default"/>
      </w:rPr>
    </w:lvl>
    <w:lvl w:ilvl="7" w:tplc="0C1A0003" w:tentative="1">
      <w:start w:val="1"/>
      <w:numFmt w:val="bullet"/>
      <w:lvlText w:val="o"/>
      <w:lvlJc w:val="left"/>
      <w:pPr>
        <w:ind w:left="5760" w:hanging="360"/>
      </w:pPr>
      <w:rPr>
        <w:rFonts w:ascii="Courier New" w:hAnsi="Courier New" w:cs="Courier New" w:hint="default"/>
      </w:rPr>
    </w:lvl>
    <w:lvl w:ilvl="8" w:tplc="0C1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425"/>
  <w:characterSpacingControl w:val="doNotCompress"/>
  <w:footnotePr>
    <w:footnote w:id="0"/>
    <w:footnote w:id="1"/>
  </w:footnotePr>
  <w:endnotePr>
    <w:endnote w:id="0"/>
    <w:endnote w:id="1"/>
  </w:endnotePr>
  <w:compat/>
  <w:rsids>
    <w:rsidRoot w:val="00F822E1"/>
    <w:rsid w:val="00015573"/>
    <w:rsid w:val="000F64AA"/>
    <w:rsid w:val="003037FB"/>
    <w:rsid w:val="004164E3"/>
    <w:rsid w:val="00875014"/>
    <w:rsid w:val="00970540"/>
    <w:rsid w:val="009B1025"/>
    <w:rsid w:val="00B846B1"/>
    <w:rsid w:val="00C06645"/>
    <w:rsid w:val="00C673BB"/>
    <w:rsid w:val="00F67AFF"/>
    <w:rsid w:val="00F822E1"/>
  </w:rsids>
  <m:mathPr>
    <m:mathFont m:val="Cambria Math"/>
    <m:brkBin m:val="before"/>
    <m:brkBinSub m:val="--"/>
    <m:smallFrac m:val="off"/>
    <m:dispDef/>
    <m:lMargin m:val="0"/>
    <m:rMargin m:val="0"/>
    <m:defJc m:val="centerGroup"/>
    <m:wrapIndent m:val="1440"/>
    <m:intLim m:val="subSup"/>
    <m:naryLim m:val="undOvr"/>
  </m:mathPr>
  <w:themeFontLang w:val="sr-Cyrl-C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r-Cyrl-C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2E1"/>
    <w:rPr>
      <w:noProo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822E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822E1"/>
    <w:rPr>
      <w:noProof/>
      <w:lang w:val="en-US"/>
    </w:rPr>
  </w:style>
  <w:style w:type="paragraph" w:styleId="Footer">
    <w:name w:val="footer"/>
    <w:basedOn w:val="Normal"/>
    <w:link w:val="FooterChar"/>
    <w:uiPriority w:val="99"/>
    <w:semiHidden/>
    <w:unhideWhenUsed/>
    <w:rsid w:val="00F822E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F822E1"/>
    <w:rPr>
      <w:noProof/>
      <w:lang w:val="en-US"/>
    </w:rPr>
  </w:style>
  <w:style w:type="paragraph" w:styleId="ListParagraph">
    <w:name w:val="List Paragraph"/>
    <w:basedOn w:val="Normal"/>
    <w:uiPriority w:val="34"/>
    <w:qFormat/>
    <w:rsid w:val="00F822E1"/>
    <w:pPr>
      <w:ind w:left="720"/>
      <w:contextualSpacing/>
    </w:pPr>
  </w:style>
  <w:style w:type="paragraph" w:styleId="BalloonText">
    <w:name w:val="Balloon Text"/>
    <w:basedOn w:val="Normal"/>
    <w:link w:val="BalloonTextChar"/>
    <w:uiPriority w:val="99"/>
    <w:semiHidden/>
    <w:unhideWhenUsed/>
    <w:rsid w:val="003037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7FB"/>
    <w:rPr>
      <w:rFonts w:ascii="Tahoma" w:hAnsi="Tahoma" w:cs="Tahoma"/>
      <w:noProof/>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144</Words>
  <Characters>827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moi</Company>
  <LinksUpToDate>false</LinksUpToDate>
  <CharactersWithSpaces>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dc:creator>
  <cp:keywords/>
  <dc:description/>
  <cp:lastModifiedBy>philippe</cp:lastModifiedBy>
  <cp:revision>3</cp:revision>
  <cp:lastPrinted>2012-09-19T07:23:00Z</cp:lastPrinted>
  <dcterms:created xsi:type="dcterms:W3CDTF">2012-09-19T07:10:00Z</dcterms:created>
  <dcterms:modified xsi:type="dcterms:W3CDTF">2012-09-19T15:03:00Z</dcterms:modified>
</cp:coreProperties>
</file>